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7D" w:rsidRPr="006B3B00" w:rsidRDefault="00B4767D">
      <w:pPr>
        <w:rPr>
          <w:rFonts w:ascii="Times New Roman" w:hAnsi="Times New Roman" w:cs="Times New Roman"/>
          <w:sz w:val="28"/>
          <w:szCs w:val="28"/>
        </w:rPr>
      </w:pPr>
    </w:p>
    <w:p w:rsidR="006B3B00" w:rsidRPr="006B3B00" w:rsidRDefault="006B3B00">
      <w:pPr>
        <w:rPr>
          <w:rFonts w:ascii="Times New Roman" w:hAnsi="Times New Roman" w:cs="Times New Roman"/>
          <w:sz w:val="28"/>
          <w:szCs w:val="28"/>
        </w:rPr>
      </w:pPr>
      <w:r w:rsidRPr="00000EDA">
        <w:rPr>
          <w:rFonts w:ascii="Times New Roman" w:hAnsi="Times New Roman" w:cs="Times New Roman"/>
          <w:b/>
          <w:sz w:val="28"/>
          <w:szCs w:val="28"/>
        </w:rPr>
        <w:t>Статья 15-1 Закона Кемеровской области от 05.07.2013 N 86-ОЗ (ред. от 05.02.2024) "Об образовании"</w:t>
      </w:r>
      <w:r w:rsidRPr="006B3B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 xml:space="preserve"> Советом народных депутатов Кемеровской области 03.07.2013)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Статья 15-1. Социальная поддержка учителей, включенных в перечень вакантных должностей, прибывших (переехавших) на работу в сельские населенные пункты, либо рабочие поселки, либо поселки городского типа, либо города с населением до 50 тысяч человек(введена Законом Кемеровской области - Кузбасса от 05.10.2023 N 88-ОЗ)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Право на социальную поддержку в соответствии с настоящей статьей имеют учителя, прибывшие (переехавшие) на работу в сельские населенные пункты, либо рабочие поселки, либо поселки городского типа, либо города с населением до 50 тысяч человек на территории Кемеровской области - Кузбасса и заключившие трудовой договор с государственной или муниципальной образовательной организацией, реализующей программы начального общего, основного общего, среднего общего образования, предусматривающий осуществление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 xml:space="preserve"> трудовой деятельности на одной из должностей, включенных в перечень вакантных должностей, на срок не менее чем 5 лет с объемом учебной нагрузки не менее чем 18 часов в неделю за ставку заработной платы.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2. Социальная поддержка предоставляется однократно и осуществляется в форме единовременного пособия учителям, указанным в пункте 1 настоящей статьи (далее - учитель), в размере 1 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(в ред. Закона Кемеровской области - Кузбасса от 05.02.2024 N 5-ОЗ)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3. Перечень вакантных должностей ежегодно утверждается Министерством образования Кузбасса.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4. Единовременное пособие выплачивается при условии, что учителя не имеют </w:t>
      </w:r>
      <w:r w:rsidRPr="006B3B00">
        <w:rPr>
          <w:rFonts w:ascii="Times New Roman" w:hAnsi="Times New Roman" w:cs="Times New Roman"/>
          <w:sz w:val="28"/>
          <w:szCs w:val="28"/>
          <w:u w:val="single"/>
        </w:rPr>
        <w:t>неисполненных финансовых обязательств по договору о целевом обучении, не получали единовременную компенсационную выплату по программе "Земский учитель".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5. Единовременное пособие учителям, заключившим </w:t>
      </w:r>
      <w:r w:rsidRPr="006B3B00">
        <w:rPr>
          <w:rFonts w:ascii="Times New Roman" w:hAnsi="Times New Roman" w:cs="Times New Roman"/>
          <w:sz w:val="28"/>
          <w:szCs w:val="28"/>
          <w:u w:val="single"/>
        </w:rPr>
        <w:t>срочный трудовой</w:t>
      </w:r>
      <w:r w:rsidRPr="006B3B00">
        <w:rPr>
          <w:rFonts w:ascii="Times New Roman" w:hAnsi="Times New Roman" w:cs="Times New Roman"/>
          <w:sz w:val="28"/>
          <w:szCs w:val="28"/>
        </w:rPr>
        <w:t xml:space="preserve"> договор для замещения временно отсутствующего учителя, а также работающим </w:t>
      </w:r>
      <w:r w:rsidRPr="006B3B00">
        <w:rPr>
          <w:rFonts w:ascii="Times New Roman" w:hAnsi="Times New Roman" w:cs="Times New Roman"/>
          <w:sz w:val="28"/>
          <w:szCs w:val="28"/>
          <w:u w:val="single"/>
        </w:rPr>
        <w:t>по совместительству в должности</w:t>
      </w:r>
      <w:r w:rsidRPr="006B3B00">
        <w:rPr>
          <w:rFonts w:ascii="Times New Roman" w:hAnsi="Times New Roman" w:cs="Times New Roman"/>
          <w:sz w:val="28"/>
          <w:szCs w:val="28"/>
        </w:rPr>
        <w:t xml:space="preserve">, предусмотренной перечнем вакантных должностей, </w:t>
      </w:r>
      <w:bookmarkStart w:id="0" w:name="_GoBack"/>
      <w:r w:rsidRPr="00C01FC1">
        <w:rPr>
          <w:rFonts w:ascii="Times New Roman" w:hAnsi="Times New Roman" w:cs="Times New Roman"/>
          <w:sz w:val="28"/>
          <w:szCs w:val="28"/>
          <w:u w:val="single"/>
        </w:rPr>
        <w:t>не выплачивается</w:t>
      </w:r>
      <w:bookmarkEnd w:id="0"/>
      <w:r w:rsidRPr="006B3B00">
        <w:rPr>
          <w:rFonts w:ascii="Times New Roman" w:hAnsi="Times New Roman" w:cs="Times New Roman"/>
          <w:sz w:val="28"/>
          <w:szCs w:val="28"/>
        </w:rPr>
        <w:t>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lastRenderedPageBreak/>
        <w:t>6. Единовременное пособие возвращается учителем в полном объеме в случае расторжения трудового договора до истечения 5 лет со дня его заключения по основаниям, предусмотренным пунктом 6 статьи 77, статьей 80, пунктами 5, 6, 8, 11 статьи 81, пунктами 4, 8 статьи 83, статьей 84, статьей 336 Трудового кодекса Российской Федерации.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7. Порядок предоставления единовременного пособия учителям и возврата его учителями, а также дополнительные условия устанавливаются высшим исполнительным органом Кемеровской области - Кузбасса.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(п. 7 в ред. Закона Кемеровской области - Кузбасса от 05.02.2024 N 5-ОЗ)</w:t>
      </w:r>
    </w:p>
    <w:sectPr w:rsidR="006B3B00" w:rsidRPr="006B3B00" w:rsidSect="0063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1C"/>
    <w:rsid w:val="00000EDA"/>
    <w:rsid w:val="001B141C"/>
    <w:rsid w:val="00375765"/>
    <w:rsid w:val="00636732"/>
    <w:rsid w:val="006B3B00"/>
    <w:rsid w:val="00B4767D"/>
    <w:rsid w:val="00C01FC1"/>
    <w:rsid w:val="00DC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Талипова</dc:creator>
  <cp:keywords/>
  <dc:description/>
  <cp:lastModifiedBy>SCHOOL</cp:lastModifiedBy>
  <cp:revision>5</cp:revision>
  <dcterms:created xsi:type="dcterms:W3CDTF">2024-04-27T04:25:00Z</dcterms:created>
  <dcterms:modified xsi:type="dcterms:W3CDTF">2024-05-07T02:19:00Z</dcterms:modified>
</cp:coreProperties>
</file>